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706E" w14:textId="77777777" w:rsidR="00E14FE4" w:rsidRDefault="00E14FE4" w:rsidP="00E14FE4">
      <w:pPr>
        <w:shd w:val="clear" w:color="auto" w:fill="FFFFFF"/>
        <w:spacing w:before="100" w:beforeAutospacing="1" w:after="100" w:afterAutospacing="1" w:line="315" w:lineRule="atLeast"/>
        <w:ind w:firstLine="300"/>
        <w:jc w:val="right"/>
        <w:rPr>
          <w:rFonts w:ascii="Arial" w:eastAsia="Times New Roman" w:hAnsi="Arial" w:cs="Arial"/>
          <w:b/>
          <w:bCs/>
          <w:color w:val="414142"/>
          <w:sz w:val="21"/>
          <w:szCs w:val="21"/>
          <w:bdr w:val="none" w:sz="0" w:space="0" w:color="auto" w:frame="1"/>
          <w:lang w:eastAsia="lv-LV"/>
        </w:rPr>
      </w:pPr>
      <w:r>
        <w:fldChar w:fldCharType="begin"/>
      </w:r>
      <w:r>
        <w:instrText xml:space="preserve"> HYPERLINK "http://m.likumi.lv/wwwraksti/2020/136/BILDES/N_445_P2.DOCX" \o "Atvērt citā formātā" \t "_blank" </w:instrText>
      </w:r>
      <w:r>
        <w:fldChar w:fldCharType="separate"/>
      </w:r>
      <w:r>
        <w:rPr>
          <w:rStyle w:val="Hyperlink"/>
          <w:rFonts w:ascii="Arial" w:hAnsi="Arial" w:cs="Arial"/>
          <w:color w:val="16497B"/>
          <w:sz w:val="21"/>
          <w:szCs w:val="21"/>
          <w:shd w:val="clear" w:color="auto" w:fill="FFFFFF"/>
        </w:rPr>
        <w:t>2. pielikums</w:t>
      </w:r>
      <w:r>
        <w:fldChar w:fldCharType="end"/>
      </w:r>
      <w:r>
        <w:rPr>
          <w:rFonts w:ascii="Arial" w:hAnsi="Arial" w:cs="Arial"/>
          <w:color w:val="414142"/>
          <w:sz w:val="21"/>
          <w:szCs w:val="21"/>
        </w:rPr>
        <w:br/>
      </w:r>
      <w:r>
        <w:rPr>
          <w:rFonts w:ascii="Arial" w:hAnsi="Arial" w:cs="Arial"/>
          <w:color w:val="414142"/>
          <w:sz w:val="21"/>
          <w:szCs w:val="21"/>
          <w:shd w:val="clear" w:color="auto" w:fill="FFFFFF"/>
        </w:rPr>
        <w:t>Ministru kabineta</w:t>
      </w:r>
      <w:r>
        <w:rPr>
          <w:rFonts w:ascii="Arial" w:hAnsi="Arial" w:cs="Arial"/>
          <w:color w:val="414142"/>
          <w:sz w:val="21"/>
          <w:szCs w:val="21"/>
        </w:rPr>
        <w:br/>
      </w:r>
      <w:r>
        <w:rPr>
          <w:rFonts w:ascii="Arial" w:hAnsi="Arial" w:cs="Arial"/>
          <w:color w:val="414142"/>
          <w:sz w:val="21"/>
          <w:szCs w:val="21"/>
          <w:shd w:val="clear" w:color="auto" w:fill="FFFFFF"/>
        </w:rPr>
        <w:t>2020. gada 14. jūlija</w:t>
      </w:r>
      <w:r>
        <w:rPr>
          <w:rFonts w:ascii="Arial" w:hAnsi="Arial" w:cs="Arial"/>
          <w:color w:val="414142"/>
          <w:sz w:val="21"/>
          <w:szCs w:val="21"/>
        </w:rPr>
        <w:br/>
      </w:r>
      <w:r>
        <w:rPr>
          <w:rFonts w:ascii="Arial" w:hAnsi="Arial" w:cs="Arial"/>
          <w:color w:val="414142"/>
          <w:sz w:val="21"/>
          <w:szCs w:val="21"/>
          <w:shd w:val="clear" w:color="auto" w:fill="FFFFFF"/>
        </w:rPr>
        <w:t>noteikumiem Nr. 445</w:t>
      </w:r>
    </w:p>
    <w:p w14:paraId="1B2915B0" w14:textId="77777777" w:rsidR="00E14FE4" w:rsidRDefault="00E14FE4" w:rsidP="002970A8">
      <w:pPr>
        <w:shd w:val="clear" w:color="auto" w:fill="FFFFFF"/>
        <w:spacing w:before="100" w:beforeAutospacing="1" w:after="100" w:afterAutospacing="1" w:line="315" w:lineRule="atLeast"/>
        <w:ind w:firstLine="300"/>
        <w:jc w:val="center"/>
        <w:rPr>
          <w:rFonts w:ascii="Arial" w:eastAsia="Times New Roman" w:hAnsi="Arial" w:cs="Arial"/>
          <w:b/>
          <w:bCs/>
          <w:color w:val="414142"/>
          <w:sz w:val="21"/>
          <w:szCs w:val="21"/>
          <w:bdr w:val="none" w:sz="0" w:space="0" w:color="auto" w:frame="1"/>
          <w:lang w:eastAsia="lv-LV"/>
        </w:rPr>
      </w:pPr>
    </w:p>
    <w:p w14:paraId="1231BFBB" w14:textId="77777777" w:rsidR="002970A8" w:rsidRPr="002970A8" w:rsidRDefault="002970A8" w:rsidP="002970A8">
      <w:pPr>
        <w:shd w:val="clear" w:color="auto" w:fill="FFFFFF"/>
        <w:spacing w:before="100" w:beforeAutospacing="1" w:after="100" w:afterAutospacing="1" w:line="315" w:lineRule="atLeast"/>
        <w:ind w:firstLine="300"/>
        <w:jc w:val="center"/>
        <w:rPr>
          <w:rFonts w:ascii="Arial" w:eastAsia="Times New Roman" w:hAnsi="Arial" w:cs="Arial"/>
          <w:color w:val="414142"/>
          <w:sz w:val="21"/>
          <w:szCs w:val="21"/>
          <w:lang w:eastAsia="lv-LV"/>
        </w:rPr>
      </w:pPr>
      <w:proofErr w:type="spellStart"/>
      <w:r w:rsidRPr="002970A8">
        <w:rPr>
          <w:rFonts w:ascii="Arial" w:eastAsia="Times New Roman" w:hAnsi="Arial" w:cs="Arial"/>
          <w:b/>
          <w:bCs/>
          <w:color w:val="414142"/>
          <w:sz w:val="21"/>
          <w:szCs w:val="21"/>
          <w:bdr w:val="none" w:sz="0" w:space="0" w:color="auto" w:frame="1"/>
          <w:lang w:eastAsia="lv-LV"/>
        </w:rPr>
        <w:t>Piekļūstamības</w:t>
      </w:r>
      <w:proofErr w:type="spellEnd"/>
      <w:r w:rsidRPr="002970A8">
        <w:rPr>
          <w:rFonts w:ascii="Arial" w:eastAsia="Times New Roman" w:hAnsi="Arial" w:cs="Arial"/>
          <w:b/>
          <w:bCs/>
          <w:color w:val="414142"/>
          <w:sz w:val="21"/>
          <w:szCs w:val="21"/>
          <w:bdr w:val="none" w:sz="0" w:space="0" w:color="auto" w:frame="1"/>
          <w:lang w:eastAsia="lv-LV"/>
        </w:rPr>
        <w:t xml:space="preserve"> paziņojums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15"/>
        <w:gridCol w:w="1151"/>
      </w:tblGrid>
      <w:tr w:rsidR="002970A8" w:rsidRPr="002970A8" w14:paraId="2379E04A" w14:textId="77777777" w:rsidTr="002970A8">
        <w:tc>
          <w:tcPr>
            <w:tcW w:w="44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37200591" w14:textId="77777777" w:rsidR="00956710" w:rsidRDefault="002970A8" w:rsidP="00956710">
            <w:pPr>
              <w:rPr>
                <w:bCs/>
                <w:color w:val="111111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</w:t>
            </w:r>
            <w:r w:rsidR="00956710" w:rsidRPr="0057029A">
              <w:rPr>
                <w:bCs/>
                <w:color w:val="111111"/>
              </w:rPr>
              <w:t>Ogres novad</w:t>
            </w:r>
            <w:r w:rsidR="00956710">
              <w:rPr>
                <w:bCs/>
                <w:color w:val="111111"/>
              </w:rPr>
              <w:t>a</w:t>
            </w:r>
            <w:r w:rsidR="00956710" w:rsidRPr="0057029A">
              <w:rPr>
                <w:bCs/>
                <w:color w:val="111111"/>
              </w:rPr>
              <w:t xml:space="preserve"> pašvaldīb</w:t>
            </w:r>
            <w:r w:rsidR="00956710">
              <w:rPr>
                <w:bCs/>
                <w:color w:val="111111"/>
              </w:rPr>
              <w:t>as</w:t>
            </w:r>
            <w:r w:rsidR="00956710" w:rsidRPr="0057029A">
              <w:rPr>
                <w:bCs/>
                <w:color w:val="111111"/>
              </w:rPr>
              <w:t xml:space="preserve"> aģentūra "Tūrisma, sporta un atpūtas kompleksa „Zilie kalni” attīstības aģentūra"</w:t>
            </w:r>
          </w:p>
          <w:p w14:paraId="199524A7" w14:textId="6282575A" w:rsidR="002970A8" w:rsidRPr="002970A8" w:rsidRDefault="002970A8" w:rsidP="00EA2C6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ABEB98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saskaņā ar</w:t>
            </w:r>
          </w:p>
        </w:tc>
      </w:tr>
      <w:tr w:rsidR="002970A8" w:rsidRPr="002970A8" w14:paraId="21931DEC" w14:textId="77777777" w:rsidTr="002970A8">
        <w:tc>
          <w:tcPr>
            <w:tcW w:w="445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9E47F5" w14:textId="77777777" w:rsidR="002970A8" w:rsidRPr="002970A8" w:rsidRDefault="002970A8" w:rsidP="002970A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(iestādes nosaukums)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3B4A02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</w:tbl>
    <w:p w14:paraId="23EFAF7E" w14:textId="77777777" w:rsidR="002970A8" w:rsidRPr="002970A8" w:rsidRDefault="002970A8" w:rsidP="002970A8">
      <w:pPr>
        <w:shd w:val="clear" w:color="auto" w:fill="FFFFFF"/>
        <w:spacing w:before="100" w:beforeAutospacing="1" w:after="100" w:afterAutospacing="1" w:line="315" w:lineRule="atLeast"/>
        <w:ind w:firstLine="300"/>
        <w:rPr>
          <w:rFonts w:ascii="Arial" w:eastAsia="Times New Roman" w:hAnsi="Arial" w:cs="Arial"/>
          <w:color w:val="414142"/>
          <w:sz w:val="21"/>
          <w:szCs w:val="21"/>
          <w:lang w:eastAsia="lv-LV"/>
        </w:rPr>
      </w:pPr>
      <w:r w:rsidRPr="002970A8">
        <w:rPr>
          <w:rFonts w:ascii="Arial" w:eastAsia="Times New Roman" w:hAnsi="Arial" w:cs="Arial"/>
          <w:color w:val="414142"/>
          <w:sz w:val="21"/>
          <w:szCs w:val="21"/>
          <w:lang w:eastAsia="lv-LV"/>
        </w:rPr>
        <w:t>Ministru kabineta 2020. gada 14. jūlija noteikumiem Nr. 445 "Kārtība, kādā iestādes ievieto informāciju internetā" (turpmāk – noteikumi Nr. 445) apņemas savu tīmekļvietni/mobilo lietotni (pasvītrot vajadzīgo) veidot piekļūstamu.</w:t>
      </w:r>
      <w:r w:rsidRPr="002970A8">
        <w:rPr>
          <w:rFonts w:ascii="Arial" w:eastAsia="Times New Roman" w:hAnsi="Arial" w:cs="Arial"/>
          <w:color w:val="414142"/>
          <w:sz w:val="21"/>
          <w:szCs w:val="21"/>
          <w:lang w:eastAsia="lv-LV"/>
        </w:rPr>
        <w:br/>
        <w:t> 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12"/>
        <w:gridCol w:w="7954"/>
      </w:tblGrid>
      <w:tr w:rsidR="002970A8" w:rsidRPr="002970A8" w14:paraId="0580683F" w14:textId="77777777" w:rsidTr="002970A8">
        <w:trPr>
          <w:trHeight w:val="300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2C3690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Šis paziņojums attiecas uz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6435F838" w14:textId="351D11B5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</w:t>
            </w:r>
            <w:r w:rsidR="001C4183" w:rsidRPr="001C4183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ziliekalni.lv</w:t>
            </w:r>
          </w:p>
        </w:tc>
      </w:tr>
      <w:tr w:rsidR="002970A8" w:rsidRPr="002970A8" w14:paraId="6F939A6C" w14:textId="77777777" w:rsidTr="002970A8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2A2BDB95" w14:textId="6319EB58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</w:p>
        </w:tc>
      </w:tr>
      <w:tr w:rsidR="002970A8" w:rsidRPr="002970A8" w14:paraId="43925412" w14:textId="77777777" w:rsidTr="002970A8">
        <w:trPr>
          <w:trHeight w:val="300"/>
        </w:trPr>
        <w:tc>
          <w:tcPr>
            <w:tcW w:w="0" w:type="auto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982363" w14:textId="77777777" w:rsidR="002970A8" w:rsidRPr="002970A8" w:rsidRDefault="002970A8" w:rsidP="002970A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(norādīt tīmekļvietnes/mobilās lietotnes adresi – URL; var būt vairākas)</w:t>
            </w:r>
          </w:p>
        </w:tc>
      </w:tr>
      <w:tr w:rsidR="002970A8" w:rsidRPr="002970A8" w14:paraId="029BF1F4" w14:textId="77777777" w:rsidTr="002970A8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B01ED6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</w:tbl>
    <w:p w14:paraId="339DDAEF" w14:textId="77777777" w:rsidR="002970A8" w:rsidRPr="002970A8" w:rsidRDefault="002970A8" w:rsidP="002970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44"/>
        <w:gridCol w:w="7222"/>
      </w:tblGrid>
      <w:tr w:rsidR="002970A8" w:rsidRPr="002970A8" w14:paraId="1ADB440C" w14:textId="77777777" w:rsidTr="002970A8">
        <w:trPr>
          <w:trHeight w:val="300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E4CCA1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Izvērtējums tika veikts, izmantojot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698B2A1B" w14:textId="2D98EE42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</w:t>
            </w:r>
            <w:r w:rsidR="00AB2AEC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VARAM vadlīnijas</w:t>
            </w:r>
            <w:r w:rsidR="008B04EA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, vienkāršotā izvērtēšanas metode</w:t>
            </w:r>
          </w:p>
        </w:tc>
      </w:tr>
      <w:tr w:rsidR="002970A8" w:rsidRPr="002970A8" w14:paraId="4D4500C5" w14:textId="77777777" w:rsidTr="002970A8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68CE4BF6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  <w:tr w:rsidR="002970A8" w:rsidRPr="002970A8" w14:paraId="62125012" w14:textId="77777777" w:rsidTr="002970A8">
        <w:trPr>
          <w:trHeight w:val="300"/>
        </w:trPr>
        <w:tc>
          <w:tcPr>
            <w:tcW w:w="0" w:type="auto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3B6EB0" w14:textId="77777777" w:rsidR="002970A8" w:rsidRPr="002970A8" w:rsidRDefault="002970A8" w:rsidP="002970A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(norādīt izmantoto izvērtēšanas metodi; ja izmantotas atšķirīgas metodes, norādīt visas atbilstoši to izmantošanai)</w:t>
            </w:r>
          </w:p>
        </w:tc>
      </w:tr>
      <w:tr w:rsidR="002970A8" w:rsidRPr="002970A8" w14:paraId="746D01BC" w14:textId="77777777" w:rsidTr="002970A8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969F5F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</w:tbl>
    <w:p w14:paraId="14E87DD0" w14:textId="77777777" w:rsidR="002970A8" w:rsidRPr="002970A8" w:rsidRDefault="002970A8" w:rsidP="002970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54"/>
        <w:gridCol w:w="7012"/>
      </w:tblGrid>
      <w:tr w:rsidR="002970A8" w:rsidRPr="002970A8" w14:paraId="2A69755C" w14:textId="77777777" w:rsidTr="002970A8">
        <w:trPr>
          <w:trHeight w:val="300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2F596C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proofErr w:type="spellStart"/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Izvērtējumu</w:t>
            </w:r>
            <w:proofErr w:type="spellEnd"/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 xml:space="preserve"> apliecinošs dokuments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51865B4D" w14:textId="724BC5DE" w:rsidR="002970A8" w:rsidRPr="00AB2AEC" w:rsidRDefault="00AB2AEC" w:rsidP="00AB2A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sarakste un saziņa ar izstrādātājiem</w:t>
            </w:r>
          </w:p>
        </w:tc>
      </w:tr>
      <w:tr w:rsidR="002970A8" w:rsidRPr="002970A8" w14:paraId="5AED5278" w14:textId="77777777" w:rsidTr="002970A8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2AC822D7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  <w:tr w:rsidR="002970A8" w:rsidRPr="002970A8" w14:paraId="50F9550E" w14:textId="77777777" w:rsidTr="002970A8">
        <w:trPr>
          <w:trHeight w:val="300"/>
        </w:trPr>
        <w:tc>
          <w:tcPr>
            <w:tcW w:w="0" w:type="auto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81A08E" w14:textId="77777777" w:rsidR="002970A8" w:rsidRPr="002970A8" w:rsidRDefault="002970A8" w:rsidP="002970A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 xml:space="preserve">(pievienot hipersaiti uz </w:t>
            </w:r>
            <w:proofErr w:type="spellStart"/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izvērtējumu</w:t>
            </w:r>
            <w:proofErr w:type="spellEnd"/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 xml:space="preserve"> apliecinošu dokumentu, protokolu, pārskatu vai citu līdzvērtīgu dokumentu)</w:t>
            </w:r>
          </w:p>
        </w:tc>
      </w:tr>
    </w:tbl>
    <w:p w14:paraId="0840E264" w14:textId="77777777" w:rsidR="002970A8" w:rsidRPr="002970A8" w:rsidRDefault="002970A8" w:rsidP="002970A8">
      <w:pPr>
        <w:shd w:val="clear" w:color="auto" w:fill="FFFFFF"/>
        <w:spacing w:before="100" w:beforeAutospacing="1" w:after="100" w:afterAutospacing="1" w:line="315" w:lineRule="atLeast"/>
        <w:ind w:firstLine="300"/>
        <w:jc w:val="center"/>
        <w:rPr>
          <w:rFonts w:ascii="Arial" w:eastAsia="Times New Roman" w:hAnsi="Arial" w:cs="Arial"/>
          <w:b/>
          <w:bCs/>
          <w:color w:val="414142"/>
          <w:sz w:val="21"/>
          <w:szCs w:val="21"/>
          <w:lang w:eastAsia="lv-LV"/>
        </w:rPr>
      </w:pPr>
      <w:r w:rsidRPr="002970A8">
        <w:rPr>
          <w:rFonts w:ascii="Arial" w:eastAsia="Times New Roman" w:hAnsi="Arial" w:cs="Arial"/>
          <w:b/>
          <w:bCs/>
          <w:color w:val="414142"/>
          <w:sz w:val="21"/>
          <w:szCs w:val="21"/>
          <w:lang w:eastAsia="lv-LV"/>
        </w:rPr>
        <w:t>Atbilstības statuss</w:t>
      </w:r>
    </w:p>
    <w:p w14:paraId="3C39C3CF" w14:textId="77777777" w:rsidR="002970A8" w:rsidRPr="002970A8" w:rsidRDefault="002970A8" w:rsidP="002970A8">
      <w:pPr>
        <w:shd w:val="clear" w:color="auto" w:fill="FFFFFF"/>
        <w:spacing w:before="100" w:beforeAutospacing="1" w:after="100" w:afterAutospacing="1" w:line="315" w:lineRule="atLeast"/>
        <w:ind w:firstLine="300"/>
        <w:rPr>
          <w:rFonts w:ascii="Arial" w:eastAsia="Times New Roman" w:hAnsi="Arial" w:cs="Arial"/>
          <w:color w:val="414142"/>
          <w:sz w:val="21"/>
          <w:szCs w:val="21"/>
          <w:lang w:eastAsia="lv-LV"/>
        </w:rPr>
      </w:pPr>
      <w:r w:rsidRPr="002970A8">
        <w:rPr>
          <w:rFonts w:ascii="Arial" w:eastAsia="Times New Roman" w:hAnsi="Arial" w:cs="Arial"/>
          <w:i/>
          <w:iCs/>
          <w:color w:val="414142"/>
          <w:sz w:val="21"/>
          <w:szCs w:val="21"/>
          <w:lang w:eastAsia="lv-LV"/>
        </w:rPr>
        <w:t>Atzīmēt vajadzīgo – vienu no šādiem veidiem</w:t>
      </w:r>
      <w:r w:rsidRPr="002970A8">
        <w:rPr>
          <w:rFonts w:ascii="Arial" w:eastAsia="Times New Roman" w:hAnsi="Arial" w:cs="Arial"/>
          <w:color w:val="414142"/>
          <w:sz w:val="21"/>
          <w:szCs w:val="21"/>
          <w:lang w:eastAsia="lv-LV"/>
        </w:rPr>
        <w:t>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"/>
        <w:gridCol w:w="3349"/>
        <w:gridCol w:w="6698"/>
      </w:tblGrid>
      <w:tr w:rsidR="002970A8" w:rsidRPr="002970A8" w14:paraId="6A30A45B" w14:textId="77777777" w:rsidTr="002970A8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19BFDB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noProof/>
                <w:color w:val="414142"/>
                <w:sz w:val="21"/>
                <w:szCs w:val="21"/>
                <w:lang w:eastAsia="lv-LV"/>
              </w:rPr>
              <w:drawing>
                <wp:inline distT="0" distB="0" distL="0" distR="0" wp14:anchorId="13E40CEA" wp14:editId="2ED02C06">
                  <wp:extent cx="123825" cy="123825"/>
                  <wp:effectExtent l="0" t="0" r="9525" b="9525"/>
                  <wp:docPr id="6" name="Picture 6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E1FE5C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Tīmekļvietne/mobilā lietotne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1DE80C68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  <w:tr w:rsidR="002970A8" w:rsidRPr="002970A8" w14:paraId="0E3EAF28" w14:textId="77777777" w:rsidTr="002970A8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1E2833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F91102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320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0E4376" w14:textId="77777777" w:rsidR="002970A8" w:rsidRPr="002970A8" w:rsidRDefault="002970A8" w:rsidP="002970A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(var norādīt vairākas tīmekļvietnes un/vai mobilās lietotnes)</w:t>
            </w:r>
          </w:p>
        </w:tc>
      </w:tr>
      <w:tr w:rsidR="002970A8" w:rsidRPr="002970A8" w14:paraId="4130FEBE" w14:textId="77777777" w:rsidTr="002970A8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D2483B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48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29C9D6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b/>
                <w:bCs/>
                <w:color w:val="414142"/>
                <w:sz w:val="21"/>
                <w:szCs w:val="21"/>
                <w:bdr w:val="none" w:sz="0" w:space="0" w:color="auto" w:frame="1"/>
                <w:lang w:eastAsia="lv-LV"/>
              </w:rPr>
              <w:t>pilnīgi atbilst</w:t>
            </w: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noteikumiem Nr. 445</w:t>
            </w:r>
          </w:p>
        </w:tc>
      </w:tr>
      <w:tr w:rsidR="002970A8" w:rsidRPr="002970A8" w14:paraId="0E3C8CD6" w14:textId="77777777" w:rsidTr="002970A8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A99D5D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48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06A032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</w:tbl>
    <w:p w14:paraId="43F3AC28" w14:textId="77777777" w:rsidR="002970A8" w:rsidRPr="002970A8" w:rsidRDefault="002970A8" w:rsidP="002970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"/>
        <w:gridCol w:w="3349"/>
        <w:gridCol w:w="6698"/>
      </w:tblGrid>
      <w:tr w:rsidR="002970A8" w:rsidRPr="002970A8" w14:paraId="6AD62929" w14:textId="77777777" w:rsidTr="002970A8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206022" w14:textId="6AFC73C8" w:rsidR="002970A8" w:rsidRPr="00AB2AEC" w:rsidRDefault="00AB2AEC" w:rsidP="00297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2"/>
                <w:sz w:val="21"/>
                <w:szCs w:val="2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414142"/>
                <w:sz w:val="21"/>
                <w:szCs w:val="21"/>
                <w:lang w:eastAsia="lv-LV"/>
              </w:rPr>
              <w:t>X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14DDE1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Tīmekļvietne/mobilā lietotne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6290DF5F" w14:textId="110A8511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</w:t>
            </w:r>
            <w:r w:rsidR="001C4183" w:rsidRPr="001C4183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ziliekalni.lv</w:t>
            </w:r>
          </w:p>
        </w:tc>
      </w:tr>
      <w:tr w:rsidR="002970A8" w:rsidRPr="002970A8" w14:paraId="2A6A23ED" w14:textId="77777777" w:rsidTr="002970A8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F5E815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D52D8B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320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410504" w14:textId="77777777" w:rsidR="002970A8" w:rsidRPr="002970A8" w:rsidRDefault="002970A8" w:rsidP="002970A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(var norādīt vairākas tīmekļvietnes un/vai mobilās lietotnes)</w:t>
            </w:r>
          </w:p>
        </w:tc>
      </w:tr>
      <w:tr w:rsidR="002970A8" w:rsidRPr="002970A8" w14:paraId="6CA4D178" w14:textId="77777777" w:rsidTr="002970A8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F0FAC9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48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D1D9FE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b/>
                <w:bCs/>
                <w:color w:val="414142"/>
                <w:sz w:val="21"/>
                <w:szCs w:val="21"/>
                <w:bdr w:val="none" w:sz="0" w:space="0" w:color="auto" w:frame="1"/>
                <w:lang w:eastAsia="lv-LV"/>
              </w:rPr>
              <w:t>daļēji atbilst</w:t>
            </w: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noteikumiem Nr. 445 šādu neatbilstību/atbrīvojumu dēļ:</w:t>
            </w:r>
          </w:p>
        </w:tc>
      </w:tr>
      <w:tr w:rsidR="002970A8" w:rsidRPr="002970A8" w14:paraId="33A640B7" w14:textId="77777777" w:rsidTr="002970A8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04CD87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480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17E13AA3" w14:textId="5B9F8ACE" w:rsidR="002970A8" w:rsidRDefault="00AB2AEC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 xml:space="preserve">20.4, 20.7, 20.8, 20.9 – satura struktūra veidota veiksmīgāk. </w:t>
            </w:r>
          </w:p>
          <w:p w14:paraId="754D5AEE" w14:textId="10F72D78" w:rsidR="008B04EA" w:rsidRPr="002970A8" w:rsidRDefault="008B04EA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Mājas lapas lietošana saskaņā ar not. 1.piel. 1.1.-1.9 – pašvaldība regulāri apzina un strādā ar atbilstošo grupu cilvēkiem individuāli, jo pieredze rāda, ka šo grupu cilvēki vienmēr izvēlas telefona saziņu.</w:t>
            </w:r>
          </w:p>
        </w:tc>
      </w:tr>
      <w:tr w:rsidR="002970A8" w:rsidRPr="002970A8" w14:paraId="374BD312" w14:textId="77777777" w:rsidTr="002970A8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0D87D2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lastRenderedPageBreak/>
              <w:t> </w:t>
            </w:r>
          </w:p>
        </w:tc>
        <w:tc>
          <w:tcPr>
            <w:tcW w:w="4800" w:type="pct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2046DF" w14:textId="77777777" w:rsidR="002970A8" w:rsidRPr="002970A8" w:rsidRDefault="002970A8" w:rsidP="002970A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(norādīt neatbilstošo saturu vai pamatot atbrīvojumu, norādot attiecīgos minēto noteikumu punktus)</w:t>
            </w:r>
          </w:p>
        </w:tc>
      </w:tr>
      <w:tr w:rsidR="002970A8" w:rsidRPr="002970A8" w14:paraId="28852AF1" w14:textId="77777777" w:rsidTr="002970A8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ED2F54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48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3DA8E6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</w:tbl>
    <w:p w14:paraId="17CD198C" w14:textId="77777777" w:rsidR="002970A8" w:rsidRPr="002970A8" w:rsidRDefault="002970A8" w:rsidP="002970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"/>
        <w:gridCol w:w="3349"/>
        <w:gridCol w:w="6698"/>
      </w:tblGrid>
      <w:tr w:rsidR="002970A8" w:rsidRPr="002970A8" w14:paraId="5E71D984" w14:textId="77777777" w:rsidTr="002970A8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59D9F7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noProof/>
                <w:color w:val="414142"/>
                <w:sz w:val="21"/>
                <w:szCs w:val="21"/>
                <w:lang w:eastAsia="lv-LV"/>
              </w:rPr>
              <w:drawing>
                <wp:inline distT="0" distB="0" distL="0" distR="0" wp14:anchorId="6BBAFD3F" wp14:editId="7F925DC2">
                  <wp:extent cx="123825" cy="123825"/>
                  <wp:effectExtent l="0" t="0" r="9525" b="9525"/>
                  <wp:docPr id="4" name="Picture 4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0BA4DC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Tīmekļvietne/mobilā lietotne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25C05461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  <w:tr w:rsidR="002970A8" w:rsidRPr="002970A8" w14:paraId="2C12BC3D" w14:textId="77777777" w:rsidTr="002970A8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B27358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FFE15D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320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75AA4A" w14:textId="77777777" w:rsidR="002970A8" w:rsidRPr="002970A8" w:rsidRDefault="002970A8" w:rsidP="002970A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(var norādīt vairākas tīmekļvietnes un/vai mobilās lietotnes)</w:t>
            </w:r>
          </w:p>
        </w:tc>
      </w:tr>
      <w:tr w:rsidR="002970A8" w:rsidRPr="002970A8" w14:paraId="6B820AF6" w14:textId="77777777" w:rsidTr="002970A8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CC4474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48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6AFD3D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b/>
                <w:bCs/>
                <w:color w:val="414142"/>
                <w:sz w:val="21"/>
                <w:szCs w:val="21"/>
                <w:bdr w:val="none" w:sz="0" w:space="0" w:color="auto" w:frame="1"/>
                <w:lang w:eastAsia="lv-LV"/>
              </w:rPr>
              <w:t>neatbilst</w:t>
            </w: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noteikumiem Nr. 445 šādu neatbilstību/atbrīvojumu dēļ:</w:t>
            </w:r>
          </w:p>
        </w:tc>
      </w:tr>
      <w:tr w:rsidR="002970A8" w:rsidRPr="002970A8" w14:paraId="004ADFC0" w14:textId="77777777" w:rsidTr="002970A8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EB7E98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480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4364778B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  <w:tr w:rsidR="002970A8" w:rsidRPr="002970A8" w14:paraId="11A8EEB7" w14:textId="77777777" w:rsidTr="002970A8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766A78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4800" w:type="pct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DF4D66" w14:textId="77777777" w:rsidR="002970A8" w:rsidRPr="002970A8" w:rsidRDefault="002970A8" w:rsidP="002970A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(norādīt neatbilstošo saturu vai pamatot atbrīvojumu, norādot attiecīgos minēto noteikumu punktus)</w:t>
            </w:r>
          </w:p>
        </w:tc>
      </w:tr>
    </w:tbl>
    <w:p w14:paraId="18DA9FDA" w14:textId="77777777" w:rsidR="005D4058" w:rsidRDefault="005D4058" w:rsidP="005D4058">
      <w:pPr>
        <w:shd w:val="clear" w:color="auto" w:fill="FFFFFF"/>
        <w:spacing w:before="100" w:beforeAutospacing="1" w:after="100" w:afterAutospacing="1" w:line="315" w:lineRule="atLeast"/>
        <w:ind w:firstLine="300"/>
        <w:jc w:val="center"/>
        <w:rPr>
          <w:rFonts w:ascii="Arial" w:eastAsia="Times New Roman" w:hAnsi="Arial" w:cs="Arial"/>
          <w:b/>
          <w:bCs/>
          <w:color w:val="414142"/>
          <w:sz w:val="21"/>
          <w:szCs w:val="21"/>
          <w:lang w:eastAsia="lv-LV"/>
        </w:rPr>
      </w:pPr>
    </w:p>
    <w:p w14:paraId="1633241C" w14:textId="77777777" w:rsidR="002970A8" w:rsidRPr="002970A8" w:rsidRDefault="002970A8" w:rsidP="005D4058">
      <w:pPr>
        <w:shd w:val="clear" w:color="auto" w:fill="FFFFFF"/>
        <w:spacing w:before="100" w:beforeAutospacing="1" w:after="100" w:afterAutospacing="1" w:line="315" w:lineRule="atLeast"/>
        <w:ind w:firstLine="300"/>
        <w:jc w:val="center"/>
        <w:rPr>
          <w:rFonts w:ascii="Arial" w:eastAsia="Times New Roman" w:hAnsi="Arial" w:cs="Arial"/>
          <w:b/>
          <w:bCs/>
          <w:color w:val="414142"/>
          <w:sz w:val="21"/>
          <w:szCs w:val="21"/>
          <w:lang w:eastAsia="lv-LV"/>
        </w:rPr>
      </w:pPr>
      <w:r w:rsidRPr="002970A8">
        <w:rPr>
          <w:rFonts w:ascii="Arial" w:eastAsia="Times New Roman" w:hAnsi="Arial" w:cs="Arial"/>
          <w:b/>
          <w:bCs/>
          <w:color w:val="414142"/>
          <w:sz w:val="21"/>
          <w:szCs w:val="21"/>
          <w:lang w:eastAsia="lv-LV"/>
        </w:rPr>
        <w:t>Nepiekļūstamais saturs</w:t>
      </w:r>
    </w:p>
    <w:p w14:paraId="42FD00F4" w14:textId="77777777" w:rsidR="002970A8" w:rsidRPr="002970A8" w:rsidRDefault="002970A8" w:rsidP="002970A8">
      <w:pPr>
        <w:shd w:val="clear" w:color="auto" w:fill="FFFFFF"/>
        <w:spacing w:before="100" w:beforeAutospacing="1" w:after="100" w:afterAutospacing="1" w:line="315" w:lineRule="atLeast"/>
        <w:ind w:firstLine="300"/>
        <w:rPr>
          <w:rFonts w:ascii="Arial" w:eastAsia="Times New Roman" w:hAnsi="Arial" w:cs="Arial"/>
          <w:color w:val="414142"/>
          <w:sz w:val="21"/>
          <w:szCs w:val="21"/>
          <w:lang w:eastAsia="lv-LV"/>
        </w:rPr>
      </w:pPr>
      <w:r w:rsidRPr="002970A8">
        <w:rPr>
          <w:rFonts w:ascii="Arial" w:eastAsia="Times New Roman" w:hAnsi="Arial" w:cs="Arial"/>
          <w:i/>
          <w:iCs/>
          <w:color w:val="414142"/>
          <w:sz w:val="21"/>
          <w:szCs w:val="21"/>
          <w:lang w:eastAsia="lv-LV"/>
        </w:rPr>
        <w:t>Atzīmēt vajadzīgo – vienu no šādiem veidiem atbilstoši izvēlētajam atbilstības statusam</w:t>
      </w:r>
      <w:r w:rsidRPr="002970A8">
        <w:rPr>
          <w:rFonts w:ascii="Arial" w:eastAsia="Times New Roman" w:hAnsi="Arial" w:cs="Arial"/>
          <w:color w:val="414142"/>
          <w:sz w:val="21"/>
          <w:szCs w:val="21"/>
          <w:lang w:eastAsia="lv-LV"/>
        </w:rPr>
        <w:t>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"/>
        <w:gridCol w:w="10047"/>
      </w:tblGrid>
      <w:tr w:rsidR="002970A8" w:rsidRPr="002970A8" w14:paraId="5588E7D3" w14:textId="77777777" w:rsidTr="002970A8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1A6A5D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noProof/>
                <w:color w:val="414142"/>
                <w:sz w:val="21"/>
                <w:szCs w:val="21"/>
                <w:lang w:eastAsia="lv-LV"/>
              </w:rPr>
              <w:drawing>
                <wp:inline distT="0" distB="0" distL="0" distR="0" wp14:anchorId="2D23CFB1" wp14:editId="51E388A6">
                  <wp:extent cx="123825" cy="123825"/>
                  <wp:effectExtent l="0" t="0" r="9525" b="9525"/>
                  <wp:docPr id="3" name="Picture 3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6F7283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b/>
                <w:bCs/>
                <w:color w:val="414142"/>
                <w:sz w:val="21"/>
                <w:szCs w:val="21"/>
                <w:bdr w:val="none" w:sz="0" w:space="0" w:color="auto" w:frame="1"/>
                <w:lang w:eastAsia="lv-LV"/>
              </w:rPr>
              <w:t>Neatbilstība</w:t>
            </w: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</w:t>
            </w:r>
            <w:r w:rsidRPr="002970A8">
              <w:rPr>
                <w:rFonts w:ascii="Arial" w:eastAsia="Times New Roman" w:hAnsi="Arial" w:cs="Arial"/>
                <w:b/>
                <w:bCs/>
                <w:color w:val="414142"/>
                <w:sz w:val="21"/>
                <w:szCs w:val="21"/>
                <w:bdr w:val="none" w:sz="0" w:space="0" w:color="auto" w:frame="1"/>
                <w:lang w:eastAsia="lv-LV"/>
              </w:rPr>
              <w:t>prasībām</w:t>
            </w: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, kas minētas noteikumos Nr. 445</w:t>
            </w:r>
          </w:p>
        </w:tc>
      </w:tr>
      <w:tr w:rsidR="002970A8" w:rsidRPr="002970A8" w14:paraId="204BAD3E" w14:textId="77777777" w:rsidTr="002970A8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327A80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48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2B9222BE" w14:textId="3A85FEB0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</w:t>
            </w:r>
            <w:r w:rsidR="008B04EA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1.piel. 1.1.-1.9 – ir veikts nepieciešamais pasākumu kopums, lai, izmantojot vispārpieņemtās pārlūkprogrammas funkcijas cilvēki ar redzes traucējumiem varētu lietot mājas lapas saturu. Cilvēkiem ar dzirdes traucējumiem pieejami 95% satura. Ar balsi lapu vadīt nevar kā ikvienu lapu. Tam paredzētas pielāgotas aplikācijas uz lietotāja datoru.</w:t>
            </w:r>
          </w:p>
        </w:tc>
      </w:tr>
      <w:tr w:rsidR="002970A8" w:rsidRPr="002970A8" w14:paraId="32283FF0" w14:textId="77777777" w:rsidTr="002970A8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41D9B3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480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496805" w14:textId="77777777" w:rsidR="002970A8" w:rsidRPr="002970A8" w:rsidRDefault="002970A8" w:rsidP="002970A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 xml:space="preserve">(norādīt tīmekļvietņu/mobilo lietotņu neatbilstības un/vai norādīt, kuras sadaļas/saturs/funkcijas nav atbilstošas </w:t>
            </w:r>
            <w:proofErr w:type="spellStart"/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piekļūstamības</w:t>
            </w:r>
            <w:proofErr w:type="spellEnd"/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 xml:space="preserve"> prasībām)</w:t>
            </w:r>
          </w:p>
        </w:tc>
      </w:tr>
      <w:tr w:rsidR="002970A8" w:rsidRPr="002970A8" w14:paraId="7207E0EE" w14:textId="77777777" w:rsidTr="002970A8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29B5E7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4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3435FC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</w:tbl>
    <w:p w14:paraId="334D093E" w14:textId="77777777" w:rsidR="002970A8" w:rsidRPr="002970A8" w:rsidRDefault="002970A8" w:rsidP="002970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"/>
        <w:gridCol w:w="10047"/>
      </w:tblGrid>
      <w:tr w:rsidR="002970A8" w:rsidRPr="002970A8" w14:paraId="0A774D12" w14:textId="77777777" w:rsidTr="002970A8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684FE3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noProof/>
                <w:color w:val="414142"/>
                <w:sz w:val="21"/>
                <w:szCs w:val="21"/>
                <w:lang w:eastAsia="lv-LV"/>
              </w:rPr>
              <w:drawing>
                <wp:inline distT="0" distB="0" distL="0" distR="0" wp14:anchorId="20FE2FDC" wp14:editId="527EBF72">
                  <wp:extent cx="123825" cy="123825"/>
                  <wp:effectExtent l="0" t="0" r="9525" b="9525"/>
                  <wp:docPr id="2" name="Picture 2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CD926E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Noteikumos Nr. 445 minēto </w:t>
            </w:r>
            <w:proofErr w:type="spellStart"/>
            <w:r w:rsidRPr="002970A8">
              <w:rPr>
                <w:rFonts w:ascii="Arial" w:eastAsia="Times New Roman" w:hAnsi="Arial" w:cs="Arial"/>
                <w:b/>
                <w:bCs/>
                <w:color w:val="414142"/>
                <w:sz w:val="21"/>
                <w:szCs w:val="21"/>
                <w:bdr w:val="none" w:sz="0" w:space="0" w:color="auto" w:frame="1"/>
                <w:lang w:eastAsia="lv-LV"/>
              </w:rPr>
              <w:t>piekļūstamības</w:t>
            </w:r>
            <w:proofErr w:type="spellEnd"/>
            <w:r w:rsidRPr="002970A8">
              <w:rPr>
                <w:rFonts w:ascii="Arial" w:eastAsia="Times New Roman" w:hAnsi="Arial" w:cs="Arial"/>
                <w:b/>
                <w:bCs/>
                <w:color w:val="414142"/>
                <w:sz w:val="21"/>
                <w:szCs w:val="21"/>
                <w:bdr w:val="none" w:sz="0" w:space="0" w:color="auto" w:frame="1"/>
                <w:lang w:eastAsia="lv-LV"/>
              </w:rPr>
              <w:t xml:space="preserve"> prasību nodrošināšana rada nesamērīgu slogu</w:t>
            </w:r>
          </w:p>
        </w:tc>
      </w:tr>
      <w:tr w:rsidR="002970A8" w:rsidRPr="002970A8" w14:paraId="26CAEFEA" w14:textId="77777777" w:rsidTr="002970A8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D46D7A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48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7978B529" w14:textId="6A812F6C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</w:t>
            </w:r>
            <w:r w:rsidR="008B04EA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CSS pārveide ir iespējama, taču pašvaldība stipri kvalitatīvāk risina jautājumu individuālā līmenī ar attiecīgajiem klientiem.</w:t>
            </w:r>
            <w:r w:rsidR="002F234D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 xml:space="preserve"> Funkciju kodēšana, kas dublē </w:t>
            </w:r>
            <w:proofErr w:type="spellStart"/>
            <w:r w:rsidR="002F234D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piekļūstamības</w:t>
            </w:r>
            <w:proofErr w:type="spellEnd"/>
            <w:r w:rsidR="002F234D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 xml:space="preserve"> </w:t>
            </w:r>
            <w:r w:rsidR="00EA2C62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asistentes</w:t>
            </w:r>
            <w:r w:rsidR="002F234D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 xml:space="preserve"> programmatūras funkcionālu, nav lietderīga.</w:t>
            </w:r>
          </w:p>
        </w:tc>
      </w:tr>
      <w:tr w:rsidR="002970A8" w:rsidRPr="002970A8" w14:paraId="7B1C206E" w14:textId="77777777" w:rsidTr="002970A8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62ADF6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480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B89AEC" w14:textId="77777777" w:rsidR="002970A8" w:rsidRPr="002970A8" w:rsidRDefault="002970A8" w:rsidP="002970A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(norādīt nepiekļūstamās sadaļas/saturu/funkcijas, uz kurām atbilstoši minēto noteikumu prasībām uz laiku ir attiecināts atbrīvojums nesamērīga sloga dēļ)</w:t>
            </w:r>
          </w:p>
        </w:tc>
      </w:tr>
      <w:tr w:rsidR="002970A8" w:rsidRPr="002970A8" w14:paraId="53FFAABC" w14:textId="77777777" w:rsidTr="002970A8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150DDB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4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C141A2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</w:tbl>
    <w:p w14:paraId="1245CD32" w14:textId="77777777" w:rsidR="002970A8" w:rsidRPr="002970A8" w:rsidRDefault="002970A8" w:rsidP="002970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"/>
        <w:gridCol w:w="10047"/>
      </w:tblGrid>
      <w:tr w:rsidR="002970A8" w:rsidRPr="002970A8" w14:paraId="2480D6EB" w14:textId="77777777" w:rsidTr="002970A8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DDBFB2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noProof/>
                <w:color w:val="414142"/>
                <w:sz w:val="21"/>
                <w:szCs w:val="21"/>
                <w:lang w:eastAsia="lv-LV"/>
              </w:rPr>
              <w:drawing>
                <wp:inline distT="0" distB="0" distL="0" distR="0" wp14:anchorId="63835EEA" wp14:editId="41DD236E">
                  <wp:extent cx="123825" cy="123825"/>
                  <wp:effectExtent l="0" t="0" r="9525" b="9525"/>
                  <wp:docPr id="1" name="Picture 1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0FE2E9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b/>
                <w:bCs/>
                <w:color w:val="414142"/>
                <w:sz w:val="21"/>
                <w:szCs w:val="21"/>
                <w:bdr w:val="none" w:sz="0" w:space="0" w:color="auto" w:frame="1"/>
                <w:lang w:eastAsia="lv-LV"/>
              </w:rPr>
              <w:t>Neattiecas.</w:t>
            </w: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Uz saturu neattiecas noteikumu Nr. 445 prasības</w:t>
            </w:r>
          </w:p>
        </w:tc>
      </w:tr>
      <w:tr w:rsidR="002970A8" w:rsidRPr="002970A8" w14:paraId="1D9ACF8C" w14:textId="77777777" w:rsidTr="002970A8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C1B9C7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48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0C010148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  <w:tr w:rsidR="002970A8" w:rsidRPr="002970A8" w14:paraId="4869B2C1" w14:textId="77777777" w:rsidTr="002970A8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18DDAA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480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FC9840" w14:textId="77777777" w:rsidR="002970A8" w:rsidRPr="002970A8" w:rsidRDefault="002970A8" w:rsidP="002970A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(norādīt nepiekļūstamās iedaļas/saturu/funkcijas, uz kurām neattiecas minēto noteikumu prasības)</w:t>
            </w:r>
          </w:p>
        </w:tc>
      </w:tr>
    </w:tbl>
    <w:p w14:paraId="19FB7859" w14:textId="77777777" w:rsidR="002970A8" w:rsidRPr="002970A8" w:rsidRDefault="002970A8" w:rsidP="002970A8">
      <w:pPr>
        <w:shd w:val="clear" w:color="auto" w:fill="FFFFFF"/>
        <w:spacing w:before="100" w:beforeAutospacing="1" w:after="100" w:afterAutospacing="1" w:line="315" w:lineRule="atLeast"/>
        <w:ind w:firstLine="300"/>
        <w:jc w:val="center"/>
        <w:rPr>
          <w:rFonts w:ascii="Arial" w:eastAsia="Times New Roman" w:hAnsi="Arial" w:cs="Arial"/>
          <w:color w:val="414142"/>
          <w:sz w:val="21"/>
          <w:szCs w:val="21"/>
          <w:lang w:eastAsia="lv-LV"/>
        </w:rPr>
      </w:pPr>
      <w:proofErr w:type="spellStart"/>
      <w:r w:rsidRPr="002970A8">
        <w:rPr>
          <w:rFonts w:ascii="Arial" w:eastAsia="Times New Roman" w:hAnsi="Arial" w:cs="Arial"/>
          <w:b/>
          <w:bCs/>
          <w:color w:val="414142"/>
          <w:sz w:val="21"/>
          <w:szCs w:val="21"/>
          <w:bdr w:val="none" w:sz="0" w:space="0" w:color="auto" w:frame="1"/>
          <w:lang w:eastAsia="lv-LV"/>
        </w:rPr>
        <w:t>Piekļūstamības</w:t>
      </w:r>
      <w:proofErr w:type="spellEnd"/>
      <w:r w:rsidRPr="002970A8">
        <w:rPr>
          <w:rFonts w:ascii="Arial" w:eastAsia="Times New Roman" w:hAnsi="Arial" w:cs="Arial"/>
          <w:b/>
          <w:bCs/>
          <w:color w:val="414142"/>
          <w:sz w:val="21"/>
          <w:szCs w:val="21"/>
          <w:bdr w:val="none" w:sz="0" w:space="0" w:color="auto" w:frame="1"/>
          <w:lang w:eastAsia="lv-LV"/>
        </w:rPr>
        <w:t xml:space="preserve"> alternatīvas</w:t>
      </w:r>
      <w:r w:rsidRPr="002970A8">
        <w:rPr>
          <w:rFonts w:ascii="Arial" w:eastAsia="Times New Roman" w:hAnsi="Arial" w:cs="Arial"/>
          <w:color w:val="414142"/>
          <w:sz w:val="21"/>
          <w:szCs w:val="21"/>
          <w:lang w:eastAsia="lv-LV"/>
        </w:rPr>
        <w:br/>
        <w:t>(atbilstoši atbilstības statusam un nepiekļūstamajam saturam)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66"/>
      </w:tblGrid>
      <w:tr w:rsidR="002970A8" w:rsidRPr="002970A8" w14:paraId="67C0EB34" w14:textId="77777777" w:rsidTr="002970A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5F44A6D4" w14:textId="503B18F6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</w:t>
            </w:r>
            <w:r w:rsidR="00956710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 xml:space="preserve">Aģentūras birojs </w:t>
            </w:r>
          </w:p>
        </w:tc>
      </w:tr>
      <w:tr w:rsidR="002970A8" w:rsidRPr="002970A8" w14:paraId="3F841A3B" w14:textId="77777777" w:rsidTr="002970A8">
        <w:trPr>
          <w:trHeight w:val="300"/>
        </w:trPr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0C2213" w14:textId="77777777" w:rsidR="002970A8" w:rsidRPr="002970A8" w:rsidRDefault="002970A8" w:rsidP="002970A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 xml:space="preserve">(norādīt </w:t>
            </w:r>
            <w:proofErr w:type="spellStart"/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piekļūstamības</w:t>
            </w:r>
            <w:proofErr w:type="spellEnd"/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 xml:space="preserve"> alternatīvas, to saņemšanas iespējas u. c. informāciju atbilstoši alternatīvai)</w:t>
            </w:r>
          </w:p>
        </w:tc>
      </w:tr>
    </w:tbl>
    <w:p w14:paraId="49EF0F7E" w14:textId="77777777" w:rsidR="002970A8" w:rsidRPr="002970A8" w:rsidRDefault="002970A8" w:rsidP="002970A8">
      <w:pPr>
        <w:shd w:val="clear" w:color="auto" w:fill="FFFFFF"/>
        <w:spacing w:before="100" w:beforeAutospacing="1" w:after="100" w:afterAutospacing="1" w:line="315" w:lineRule="atLeast"/>
        <w:ind w:firstLine="300"/>
        <w:jc w:val="center"/>
        <w:rPr>
          <w:rFonts w:ascii="Arial" w:eastAsia="Times New Roman" w:hAnsi="Arial" w:cs="Arial"/>
          <w:b/>
          <w:bCs/>
          <w:color w:val="414142"/>
          <w:sz w:val="21"/>
          <w:szCs w:val="21"/>
          <w:lang w:eastAsia="lv-LV"/>
        </w:rPr>
      </w:pPr>
      <w:r w:rsidRPr="002970A8">
        <w:rPr>
          <w:rFonts w:ascii="Arial" w:eastAsia="Times New Roman" w:hAnsi="Arial" w:cs="Arial"/>
          <w:b/>
          <w:bCs/>
          <w:color w:val="414142"/>
          <w:sz w:val="21"/>
          <w:szCs w:val="21"/>
          <w:lang w:eastAsia="lv-LV"/>
        </w:rPr>
        <w:t>Ziņas par paziņojuma sagatavošanu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84"/>
        <w:gridCol w:w="8582"/>
      </w:tblGrid>
      <w:tr w:rsidR="002970A8" w:rsidRPr="002970A8" w14:paraId="0F66E684" w14:textId="77777777" w:rsidTr="002970A8">
        <w:trPr>
          <w:trHeight w:val="300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32283E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Atkārtoti pārskatīts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663EB9B3" w14:textId="14DD7C2D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</w:t>
            </w:r>
            <w:r w:rsidR="00956710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01.02.2022.</w:t>
            </w:r>
          </w:p>
        </w:tc>
      </w:tr>
      <w:tr w:rsidR="002970A8" w:rsidRPr="002970A8" w14:paraId="621A8195" w14:textId="77777777" w:rsidTr="002970A8">
        <w:trPr>
          <w:trHeight w:val="300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A60B4D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410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0C6F66" w14:textId="77777777" w:rsidR="002970A8" w:rsidRPr="002970A8" w:rsidRDefault="002970A8" w:rsidP="002970A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(norādīt paziņojuma pēdējās pārskatīšanas datumu;</w:t>
            </w: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br/>
              <w:t>nenorāda, ja šis ir pirmreizējais paziņojums)</w:t>
            </w:r>
          </w:p>
        </w:tc>
      </w:tr>
      <w:tr w:rsidR="002970A8" w:rsidRPr="002970A8" w14:paraId="4552BA98" w14:textId="77777777" w:rsidTr="002970A8">
        <w:trPr>
          <w:trHeight w:val="300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EA0FC4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4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6B957E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</w:tbl>
    <w:p w14:paraId="11CD3F6D" w14:textId="77777777" w:rsidR="002970A8" w:rsidRPr="002970A8" w:rsidRDefault="002970A8" w:rsidP="002970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8"/>
        <w:gridCol w:w="8268"/>
      </w:tblGrid>
      <w:tr w:rsidR="002970A8" w:rsidRPr="002970A8" w14:paraId="689FA459" w14:textId="77777777" w:rsidTr="002970A8"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06E2C9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Pirmreizēji sagatavots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4536F69C" w14:textId="182A93DC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</w:t>
            </w:r>
            <w:r w:rsidR="00956710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01.02.2022.</w:t>
            </w:r>
          </w:p>
        </w:tc>
      </w:tr>
      <w:tr w:rsidR="002970A8" w:rsidRPr="002970A8" w14:paraId="71840E31" w14:textId="77777777" w:rsidTr="002970A8"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70D6D4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395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EE5D74" w14:textId="77777777" w:rsidR="002970A8" w:rsidRPr="002970A8" w:rsidRDefault="002970A8" w:rsidP="002970A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(norādīt pirmreizējā paziņojuma sagatavošanas datumu)</w:t>
            </w:r>
          </w:p>
        </w:tc>
      </w:tr>
    </w:tbl>
    <w:p w14:paraId="45F0B17B" w14:textId="77777777" w:rsidR="002F234D" w:rsidRDefault="002F234D" w:rsidP="002970A8">
      <w:pPr>
        <w:shd w:val="clear" w:color="auto" w:fill="FFFFFF"/>
        <w:spacing w:before="100" w:beforeAutospacing="1" w:after="100" w:afterAutospacing="1" w:line="315" w:lineRule="atLeast"/>
        <w:ind w:firstLine="300"/>
        <w:jc w:val="center"/>
        <w:rPr>
          <w:rFonts w:ascii="Arial" w:eastAsia="Times New Roman" w:hAnsi="Arial" w:cs="Arial"/>
          <w:b/>
          <w:bCs/>
          <w:color w:val="414142"/>
          <w:sz w:val="21"/>
          <w:szCs w:val="21"/>
          <w:lang w:eastAsia="lv-LV"/>
        </w:rPr>
      </w:pPr>
    </w:p>
    <w:p w14:paraId="722172F2" w14:textId="0DD1D54D" w:rsidR="002970A8" w:rsidRPr="002970A8" w:rsidRDefault="002970A8" w:rsidP="002970A8">
      <w:pPr>
        <w:shd w:val="clear" w:color="auto" w:fill="FFFFFF"/>
        <w:spacing w:before="100" w:beforeAutospacing="1" w:after="100" w:afterAutospacing="1" w:line="315" w:lineRule="atLeast"/>
        <w:ind w:firstLine="300"/>
        <w:jc w:val="center"/>
        <w:rPr>
          <w:rFonts w:ascii="Arial" w:eastAsia="Times New Roman" w:hAnsi="Arial" w:cs="Arial"/>
          <w:b/>
          <w:bCs/>
          <w:color w:val="414142"/>
          <w:sz w:val="21"/>
          <w:szCs w:val="21"/>
          <w:lang w:eastAsia="lv-LV"/>
        </w:rPr>
      </w:pPr>
      <w:r w:rsidRPr="002970A8">
        <w:rPr>
          <w:rFonts w:ascii="Arial" w:eastAsia="Times New Roman" w:hAnsi="Arial" w:cs="Arial"/>
          <w:b/>
          <w:bCs/>
          <w:color w:val="414142"/>
          <w:sz w:val="21"/>
          <w:szCs w:val="21"/>
          <w:lang w:eastAsia="lv-LV"/>
        </w:rPr>
        <w:t>Atsauksmēm un saziņai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66"/>
      </w:tblGrid>
      <w:tr w:rsidR="002970A8" w:rsidRPr="002970A8" w14:paraId="2633D564" w14:textId="77777777" w:rsidTr="002970A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0843A594" w14:textId="329BB749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</w:t>
            </w:r>
            <w:r w:rsidR="00321F65" w:rsidRPr="00321F65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https://ziliekalni.lv/lv/par-mums/kontakti/</w:t>
            </w:r>
          </w:p>
        </w:tc>
      </w:tr>
      <w:tr w:rsidR="002970A8" w:rsidRPr="002970A8" w14:paraId="408BC4F6" w14:textId="77777777" w:rsidTr="002970A8">
        <w:trPr>
          <w:trHeight w:val="300"/>
        </w:trPr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8E20C4" w14:textId="77777777" w:rsidR="002970A8" w:rsidRPr="002970A8" w:rsidRDefault="002970A8" w:rsidP="002970A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(aprakstīt atsauksmju sniegšanas mehānismu un norādīt hipersaiti, kuru izmantojot iestādi var informēt par atbilstības nepilnībām un pieprasīt piekļūstamo informāciju vai saturu)</w:t>
            </w:r>
          </w:p>
        </w:tc>
      </w:tr>
      <w:tr w:rsidR="002970A8" w:rsidRPr="002970A8" w14:paraId="775D3ACF" w14:textId="77777777" w:rsidTr="002970A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0FEF54" w14:textId="77777777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</w:tbl>
    <w:p w14:paraId="4EA61A79" w14:textId="77777777" w:rsidR="002970A8" w:rsidRPr="002970A8" w:rsidRDefault="002970A8" w:rsidP="002970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66"/>
      </w:tblGrid>
      <w:tr w:rsidR="002970A8" w:rsidRPr="002970A8" w14:paraId="57A3ED43" w14:textId="77777777" w:rsidTr="002970A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555276C9" w14:textId="5DA39ED6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</w:t>
            </w:r>
            <w:r w:rsidR="00321F65" w:rsidRPr="00321F65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https://ziliekalni.lv/lv/par-mums/kontakti/</w:t>
            </w:r>
          </w:p>
        </w:tc>
      </w:tr>
      <w:tr w:rsidR="002970A8" w:rsidRPr="002970A8" w14:paraId="017A58EC" w14:textId="77777777" w:rsidTr="002970A8">
        <w:trPr>
          <w:trHeight w:val="300"/>
        </w:trPr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D200ED" w14:textId="77777777" w:rsidR="002970A8" w:rsidRPr="002970A8" w:rsidRDefault="002970A8" w:rsidP="002970A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 xml:space="preserve">(norādīt kontaktinformāciju saziņai ar iestādi </w:t>
            </w:r>
            <w:proofErr w:type="spellStart"/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piekļūstamības</w:t>
            </w:r>
            <w:proofErr w:type="spellEnd"/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 xml:space="preserve"> jautājumos)</w:t>
            </w:r>
          </w:p>
        </w:tc>
      </w:tr>
    </w:tbl>
    <w:p w14:paraId="4DB1FA86" w14:textId="77777777" w:rsidR="002970A8" w:rsidRPr="002970A8" w:rsidRDefault="002970A8" w:rsidP="002970A8">
      <w:pPr>
        <w:shd w:val="clear" w:color="auto" w:fill="FFFFFF"/>
        <w:spacing w:before="100" w:beforeAutospacing="1" w:after="100" w:afterAutospacing="1" w:line="315" w:lineRule="atLeast"/>
        <w:ind w:firstLine="300"/>
        <w:jc w:val="center"/>
        <w:rPr>
          <w:rFonts w:ascii="Arial" w:eastAsia="Times New Roman" w:hAnsi="Arial" w:cs="Arial"/>
          <w:b/>
          <w:bCs/>
          <w:color w:val="414142"/>
          <w:sz w:val="21"/>
          <w:szCs w:val="21"/>
          <w:lang w:eastAsia="lv-LV"/>
        </w:rPr>
      </w:pPr>
      <w:r w:rsidRPr="002970A8">
        <w:rPr>
          <w:rFonts w:ascii="Arial" w:eastAsia="Times New Roman" w:hAnsi="Arial" w:cs="Arial"/>
          <w:b/>
          <w:bCs/>
          <w:color w:val="414142"/>
          <w:sz w:val="21"/>
          <w:szCs w:val="21"/>
          <w:lang w:eastAsia="lv-LV"/>
        </w:rPr>
        <w:t>Izpildes nodrošināšanas procedūra un sūdzību iesniegšanas kārtība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66"/>
      </w:tblGrid>
      <w:tr w:rsidR="002970A8" w:rsidRPr="002970A8" w14:paraId="46CB9F2B" w14:textId="77777777" w:rsidTr="002970A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3FE4C7A3" w14:textId="0EE611C2" w:rsidR="002970A8" w:rsidRPr="002F234D" w:rsidRDefault="00956710" w:rsidP="00297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lv-LV"/>
              </w:rPr>
            </w:pPr>
            <w:hyperlink r:id="rId6" w:history="1">
              <w:r w:rsidRPr="0020363B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lv-LV"/>
                </w:rPr>
                <w:t>info@ziliekalni.lv</w:t>
              </w:r>
            </w:hyperlink>
            <w:r w:rsidR="00EA2C62">
              <w:rPr>
                <w:rFonts w:ascii="Arial" w:eastAsia="Times New Roman" w:hAnsi="Arial" w:cs="Arial"/>
                <w:sz w:val="21"/>
                <w:szCs w:val="21"/>
                <w:lang w:eastAsia="lv-LV"/>
              </w:rPr>
              <w:t xml:space="preserve"> </w:t>
            </w:r>
          </w:p>
        </w:tc>
      </w:tr>
      <w:tr w:rsidR="002970A8" w:rsidRPr="002970A8" w14:paraId="5712F2BB" w14:textId="77777777" w:rsidTr="002970A8">
        <w:trPr>
          <w:trHeight w:val="300"/>
        </w:trPr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A5FE21" w14:textId="77777777" w:rsidR="002970A8" w:rsidRPr="002970A8" w:rsidRDefault="002970A8" w:rsidP="002970A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(aprakstīt izpildes panākšanas procedūru iestādē (iesnieguma vai sūdzības par nepiekļūstamu saturu</w:t>
            </w: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br/>
              <w:t>iesniegšanas un izpildes process) un, ja attiecināms, to pārraugošajā iestādē;</w:t>
            </w: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br/>
              <w:t>norādīt kontaktinformāciju saziņai ar izpildes nodrošinātāju (struktūrvienību))</w:t>
            </w:r>
          </w:p>
        </w:tc>
      </w:tr>
    </w:tbl>
    <w:p w14:paraId="0CF6D95C" w14:textId="77777777" w:rsidR="002970A8" w:rsidRPr="002970A8" w:rsidRDefault="002970A8" w:rsidP="002970A8">
      <w:pPr>
        <w:shd w:val="clear" w:color="auto" w:fill="FFFFFF"/>
        <w:spacing w:before="100" w:beforeAutospacing="1" w:after="100" w:afterAutospacing="1" w:line="315" w:lineRule="atLeast"/>
        <w:ind w:firstLine="300"/>
        <w:rPr>
          <w:rFonts w:ascii="Arial" w:eastAsia="Times New Roman" w:hAnsi="Arial" w:cs="Arial"/>
          <w:color w:val="414142"/>
          <w:sz w:val="21"/>
          <w:szCs w:val="21"/>
          <w:lang w:eastAsia="lv-LV"/>
        </w:rPr>
      </w:pPr>
      <w:r w:rsidRPr="002970A8">
        <w:rPr>
          <w:rFonts w:ascii="Arial" w:eastAsia="Times New Roman" w:hAnsi="Arial" w:cs="Arial"/>
          <w:color w:val="414142"/>
          <w:sz w:val="21"/>
          <w:szCs w:val="21"/>
          <w:lang w:eastAsia="lv-LV"/>
        </w:rPr>
        <w:t xml:space="preserve">Ja iestāde, kas atbildīga par attiecīgās tīmekļvietnes vai mobilās lietotnes saturu, nav atbilstoši reaģējusi uz lietotāja iesniegumu vai sūdzību par tīmekļvietnes satura </w:t>
      </w:r>
      <w:proofErr w:type="spellStart"/>
      <w:r w:rsidRPr="002970A8">
        <w:rPr>
          <w:rFonts w:ascii="Arial" w:eastAsia="Times New Roman" w:hAnsi="Arial" w:cs="Arial"/>
          <w:color w:val="414142"/>
          <w:sz w:val="21"/>
          <w:szCs w:val="21"/>
          <w:lang w:eastAsia="lv-LV"/>
        </w:rPr>
        <w:t>piekļūstamību</w:t>
      </w:r>
      <w:proofErr w:type="spellEnd"/>
      <w:r w:rsidRPr="002970A8">
        <w:rPr>
          <w:rFonts w:ascii="Arial" w:eastAsia="Times New Roman" w:hAnsi="Arial" w:cs="Arial"/>
          <w:color w:val="414142"/>
          <w:sz w:val="21"/>
          <w:szCs w:val="21"/>
          <w:lang w:eastAsia="lv-LV"/>
        </w:rPr>
        <w:t xml:space="preserve">, lietotājs var iesniegt sūdzību Latvijas Republikas </w:t>
      </w:r>
      <w:proofErr w:type="spellStart"/>
      <w:r w:rsidRPr="002970A8">
        <w:rPr>
          <w:rFonts w:ascii="Arial" w:eastAsia="Times New Roman" w:hAnsi="Arial" w:cs="Arial"/>
          <w:color w:val="414142"/>
          <w:sz w:val="21"/>
          <w:szCs w:val="21"/>
          <w:lang w:eastAsia="lv-LV"/>
        </w:rPr>
        <w:t>Tiesībsargam</w:t>
      </w:r>
      <w:proofErr w:type="spellEnd"/>
      <w:r w:rsidRPr="002970A8">
        <w:rPr>
          <w:rFonts w:ascii="Arial" w:eastAsia="Times New Roman" w:hAnsi="Arial" w:cs="Arial"/>
          <w:color w:val="414142"/>
          <w:sz w:val="21"/>
          <w:szCs w:val="21"/>
          <w:lang w:eastAsia="lv-LV"/>
        </w:rPr>
        <w:t>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66"/>
      </w:tblGrid>
      <w:tr w:rsidR="002970A8" w:rsidRPr="002970A8" w14:paraId="38803098" w14:textId="77777777" w:rsidTr="002970A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74FD67B3" w14:textId="13154A6C" w:rsidR="002970A8" w:rsidRPr="002970A8" w:rsidRDefault="002970A8" w:rsidP="002970A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 </w:t>
            </w:r>
            <w:r w:rsidR="002F234D" w:rsidRPr="002F234D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https://www.tiesibsargs.lv/lv/pages/kontaktinformacija</w:t>
            </w:r>
          </w:p>
        </w:tc>
      </w:tr>
      <w:tr w:rsidR="002970A8" w:rsidRPr="002970A8" w14:paraId="0F6F8FF9" w14:textId="77777777" w:rsidTr="002970A8">
        <w:trPr>
          <w:trHeight w:val="300"/>
        </w:trPr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D506B8" w14:textId="77777777" w:rsidR="002970A8" w:rsidRPr="002970A8" w:rsidRDefault="002970A8" w:rsidP="002970A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</w:pPr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 xml:space="preserve">(norādīt kontaktinformāciju saziņai ar Latvijas Republikas </w:t>
            </w:r>
            <w:proofErr w:type="spellStart"/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Tiesībsargu</w:t>
            </w:r>
            <w:proofErr w:type="spellEnd"/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br/>
              <w:t xml:space="preserve">(hipersaite uz tīmekļvietni un </w:t>
            </w:r>
            <w:proofErr w:type="spellStart"/>
            <w:r w:rsidRPr="002970A8"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t</w:t>
            </w:r>
            <w:r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>iesībsarga</w:t>
            </w:r>
            <w:proofErr w:type="spellEnd"/>
            <w:r>
              <w:rPr>
                <w:rFonts w:ascii="Arial" w:eastAsia="Times New Roman" w:hAnsi="Arial" w:cs="Arial"/>
                <w:color w:val="414142"/>
                <w:sz w:val="21"/>
                <w:szCs w:val="21"/>
                <w:lang w:eastAsia="lv-LV"/>
              </w:rPr>
              <w:t xml:space="preserve"> kontaktinformāciju))</w:t>
            </w:r>
          </w:p>
        </w:tc>
      </w:tr>
    </w:tbl>
    <w:p w14:paraId="45F2EFBD" w14:textId="77777777" w:rsidR="006F0DDA" w:rsidRDefault="006F0DDA"/>
    <w:sectPr w:rsidR="006F0DDA" w:rsidSect="005D40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92D3B"/>
    <w:multiLevelType w:val="hybridMultilevel"/>
    <w:tmpl w:val="E6749CB2"/>
    <w:lvl w:ilvl="0" w:tplc="02F2642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0A8"/>
    <w:rsid w:val="001C4183"/>
    <w:rsid w:val="002970A8"/>
    <w:rsid w:val="002F234D"/>
    <w:rsid w:val="00321F65"/>
    <w:rsid w:val="003C5E6C"/>
    <w:rsid w:val="005D4058"/>
    <w:rsid w:val="006F0DDA"/>
    <w:rsid w:val="008B04EA"/>
    <w:rsid w:val="00956710"/>
    <w:rsid w:val="00AB2AEC"/>
    <w:rsid w:val="00E14FE4"/>
    <w:rsid w:val="00EA2C62"/>
    <w:rsid w:val="00F9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9123"/>
  <w15:chartTrackingRefBased/>
  <w15:docId w15:val="{0F10826D-CADC-42E9-A658-9D6C6BA5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29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E14F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2AE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56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iliekalni.lv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3293</Words>
  <Characters>1878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Puķītis</dc:creator>
  <cp:keywords/>
  <dc:description/>
  <cp:lastModifiedBy>Ieva Kraukle</cp:lastModifiedBy>
  <cp:revision>4</cp:revision>
  <dcterms:created xsi:type="dcterms:W3CDTF">2022-01-21T10:04:00Z</dcterms:created>
  <dcterms:modified xsi:type="dcterms:W3CDTF">2022-02-03T17:08:00Z</dcterms:modified>
</cp:coreProperties>
</file>